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8498" w14:textId="03DE142F" w:rsidR="00E802BF" w:rsidRPr="00160BBF" w:rsidRDefault="008272C9">
      <w:pPr>
        <w:rPr>
          <w:sz w:val="24"/>
          <w:szCs w:val="24"/>
        </w:rPr>
      </w:pPr>
      <w:r>
        <w:rPr>
          <w:sz w:val="24"/>
          <w:szCs w:val="24"/>
        </w:rPr>
        <w:t xml:space="preserve">Jon </w:t>
      </w:r>
      <w:r w:rsidR="00FE60C8">
        <w:rPr>
          <w:sz w:val="24"/>
          <w:szCs w:val="24"/>
        </w:rPr>
        <w:t xml:space="preserve">has served as </w:t>
      </w:r>
      <w:r w:rsidR="003568D7">
        <w:rPr>
          <w:sz w:val="24"/>
          <w:szCs w:val="24"/>
        </w:rPr>
        <w:t>the Executive Director of Finance</w:t>
      </w:r>
      <w:r>
        <w:rPr>
          <w:sz w:val="24"/>
          <w:szCs w:val="24"/>
        </w:rPr>
        <w:t xml:space="preserve"> for </w:t>
      </w:r>
      <w:r w:rsidR="00FA399C">
        <w:rPr>
          <w:sz w:val="24"/>
          <w:szCs w:val="24"/>
        </w:rPr>
        <w:t xml:space="preserve">the City of </w:t>
      </w:r>
      <w:r>
        <w:rPr>
          <w:sz w:val="24"/>
          <w:szCs w:val="24"/>
        </w:rPr>
        <w:t xml:space="preserve">Killeen </w:t>
      </w:r>
      <w:r w:rsidR="00763814">
        <w:rPr>
          <w:sz w:val="24"/>
          <w:szCs w:val="24"/>
        </w:rPr>
        <w:t>since 2015</w:t>
      </w:r>
      <w:r w:rsidR="00495A49">
        <w:rPr>
          <w:sz w:val="24"/>
          <w:szCs w:val="24"/>
        </w:rPr>
        <w:t xml:space="preserve">. </w:t>
      </w:r>
      <w:r w:rsidR="004A407F">
        <w:rPr>
          <w:sz w:val="24"/>
          <w:szCs w:val="24"/>
        </w:rPr>
        <w:t>He oversees</w:t>
      </w:r>
      <w:r w:rsidR="009F001F">
        <w:rPr>
          <w:sz w:val="24"/>
          <w:szCs w:val="24"/>
        </w:rPr>
        <w:t xml:space="preserve"> finance, budget, purchasing, utility collections, </w:t>
      </w:r>
      <w:r w:rsidR="008761FC">
        <w:rPr>
          <w:sz w:val="24"/>
          <w:szCs w:val="24"/>
        </w:rPr>
        <w:t xml:space="preserve">municipal court, and fleet services. </w:t>
      </w:r>
      <w:r w:rsidR="00C16C19">
        <w:rPr>
          <w:sz w:val="24"/>
          <w:szCs w:val="24"/>
        </w:rPr>
        <w:t xml:space="preserve">His career began in 2004 as a fiscal officer for a county government agency in Ohio. While with the county agency, he served as the fiscal agent for a three-county consortium and was promoted to assistant director. Prior to arriving in Texas, he spent three years as the city treasurer for Big Rapids, Michigan. </w:t>
      </w:r>
      <w:r w:rsidR="000B59C0">
        <w:rPr>
          <w:sz w:val="24"/>
          <w:szCs w:val="24"/>
        </w:rPr>
        <w:t>Jon holds an undergraduate degree in accounting</w:t>
      </w:r>
      <w:r w:rsidR="003803D8">
        <w:rPr>
          <w:sz w:val="24"/>
          <w:szCs w:val="24"/>
        </w:rPr>
        <w:t xml:space="preserve"> and a Master of Business Administration</w:t>
      </w:r>
      <w:r w:rsidR="005A436D">
        <w:rPr>
          <w:sz w:val="24"/>
          <w:szCs w:val="24"/>
        </w:rPr>
        <w:t xml:space="preserve"> from Franklin University in Ohio. </w:t>
      </w:r>
      <w:r w:rsidR="00915B3E">
        <w:rPr>
          <w:sz w:val="24"/>
          <w:szCs w:val="24"/>
        </w:rPr>
        <w:t xml:space="preserve">He </w:t>
      </w:r>
      <w:r w:rsidR="00882869">
        <w:rPr>
          <w:sz w:val="24"/>
          <w:szCs w:val="24"/>
        </w:rPr>
        <w:t xml:space="preserve">is </w:t>
      </w:r>
      <w:r w:rsidR="00FF176D">
        <w:rPr>
          <w:sz w:val="24"/>
          <w:szCs w:val="24"/>
        </w:rPr>
        <w:t xml:space="preserve">a Certified Public Accountant and </w:t>
      </w:r>
      <w:r w:rsidR="00804DF6">
        <w:rPr>
          <w:sz w:val="24"/>
          <w:szCs w:val="24"/>
        </w:rPr>
        <w:t>Certified Governm</w:t>
      </w:r>
      <w:r w:rsidR="000242B3">
        <w:rPr>
          <w:sz w:val="24"/>
          <w:szCs w:val="24"/>
        </w:rPr>
        <w:t xml:space="preserve">ent Finance Officer. Jon has been a member of </w:t>
      </w:r>
      <w:r w:rsidR="00021D27">
        <w:rPr>
          <w:sz w:val="24"/>
          <w:szCs w:val="24"/>
        </w:rPr>
        <w:t xml:space="preserve">the Government Finance Officers Association of Texas since </w:t>
      </w:r>
      <w:r w:rsidR="006218DF">
        <w:rPr>
          <w:sz w:val="24"/>
          <w:szCs w:val="24"/>
        </w:rPr>
        <w:t xml:space="preserve">2015 and joined the </w:t>
      </w:r>
      <w:r w:rsidR="00072AFF">
        <w:rPr>
          <w:sz w:val="24"/>
          <w:szCs w:val="24"/>
        </w:rPr>
        <w:t xml:space="preserve">Governmental </w:t>
      </w:r>
      <w:r w:rsidR="00D93BD9">
        <w:rPr>
          <w:sz w:val="24"/>
          <w:szCs w:val="24"/>
        </w:rPr>
        <w:t xml:space="preserve">Affairs </w:t>
      </w:r>
      <w:r w:rsidR="00BF71B2">
        <w:rPr>
          <w:sz w:val="24"/>
          <w:szCs w:val="24"/>
        </w:rPr>
        <w:t>Committee</w:t>
      </w:r>
      <w:r w:rsidR="00962BCE">
        <w:rPr>
          <w:sz w:val="24"/>
          <w:szCs w:val="24"/>
        </w:rPr>
        <w:t xml:space="preserve"> in 2021.</w:t>
      </w:r>
    </w:p>
    <w:sectPr w:rsidR="00E802BF" w:rsidRPr="0016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60"/>
    <w:rsid w:val="00021D27"/>
    <w:rsid w:val="000242B3"/>
    <w:rsid w:val="00072AFF"/>
    <w:rsid w:val="00075BA8"/>
    <w:rsid w:val="000A5598"/>
    <w:rsid w:val="000B59C0"/>
    <w:rsid w:val="000B701A"/>
    <w:rsid w:val="0010050E"/>
    <w:rsid w:val="00153169"/>
    <w:rsid w:val="00160BBF"/>
    <w:rsid w:val="001F3949"/>
    <w:rsid w:val="00202218"/>
    <w:rsid w:val="00213E22"/>
    <w:rsid w:val="00254A9E"/>
    <w:rsid w:val="0027727B"/>
    <w:rsid w:val="00297C82"/>
    <w:rsid w:val="002F38AD"/>
    <w:rsid w:val="002F69FD"/>
    <w:rsid w:val="003100B4"/>
    <w:rsid w:val="003568D7"/>
    <w:rsid w:val="003803D8"/>
    <w:rsid w:val="00395199"/>
    <w:rsid w:val="003A0D43"/>
    <w:rsid w:val="003B616F"/>
    <w:rsid w:val="004301DE"/>
    <w:rsid w:val="00495A49"/>
    <w:rsid w:val="004A407F"/>
    <w:rsid w:val="004C179A"/>
    <w:rsid w:val="00511F68"/>
    <w:rsid w:val="0052026D"/>
    <w:rsid w:val="005731B9"/>
    <w:rsid w:val="005A436D"/>
    <w:rsid w:val="005C2E5B"/>
    <w:rsid w:val="006218DF"/>
    <w:rsid w:val="006446F9"/>
    <w:rsid w:val="0067680A"/>
    <w:rsid w:val="006F6D08"/>
    <w:rsid w:val="00707E10"/>
    <w:rsid w:val="00750623"/>
    <w:rsid w:val="00763814"/>
    <w:rsid w:val="007D5680"/>
    <w:rsid w:val="00804DF6"/>
    <w:rsid w:val="008272C9"/>
    <w:rsid w:val="00831E96"/>
    <w:rsid w:val="0083279F"/>
    <w:rsid w:val="00854C60"/>
    <w:rsid w:val="008761FC"/>
    <w:rsid w:val="00882869"/>
    <w:rsid w:val="00882CFC"/>
    <w:rsid w:val="00915B3E"/>
    <w:rsid w:val="00962BCE"/>
    <w:rsid w:val="009B40DB"/>
    <w:rsid w:val="009B6DBA"/>
    <w:rsid w:val="009F001F"/>
    <w:rsid w:val="00A91A4E"/>
    <w:rsid w:val="00A95CFD"/>
    <w:rsid w:val="00B10EC8"/>
    <w:rsid w:val="00B1712B"/>
    <w:rsid w:val="00BA2E35"/>
    <w:rsid w:val="00BD1F66"/>
    <w:rsid w:val="00BD41D3"/>
    <w:rsid w:val="00BE4D2A"/>
    <w:rsid w:val="00BF71B2"/>
    <w:rsid w:val="00C16C19"/>
    <w:rsid w:val="00C31927"/>
    <w:rsid w:val="00CF23DD"/>
    <w:rsid w:val="00CF7456"/>
    <w:rsid w:val="00D33C11"/>
    <w:rsid w:val="00D57150"/>
    <w:rsid w:val="00D727C0"/>
    <w:rsid w:val="00D83730"/>
    <w:rsid w:val="00D93BD9"/>
    <w:rsid w:val="00DB594C"/>
    <w:rsid w:val="00DE3A89"/>
    <w:rsid w:val="00E802BF"/>
    <w:rsid w:val="00ED0F9E"/>
    <w:rsid w:val="00EF226C"/>
    <w:rsid w:val="00F776C9"/>
    <w:rsid w:val="00FA399C"/>
    <w:rsid w:val="00FE60C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B0C8"/>
  <w15:chartTrackingRefBased/>
  <w15:docId w15:val="{B71DD1E6-83E3-4245-9430-ED28262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Locke</dc:creator>
  <cp:keywords/>
  <dc:description/>
  <cp:lastModifiedBy>Jonathan Locke</cp:lastModifiedBy>
  <cp:revision>80</cp:revision>
  <dcterms:created xsi:type="dcterms:W3CDTF">2022-03-29T13:08:00Z</dcterms:created>
  <dcterms:modified xsi:type="dcterms:W3CDTF">2022-03-29T14:41:00Z</dcterms:modified>
</cp:coreProperties>
</file>