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0CF9" w14:textId="77777777" w:rsidR="004A0C2A" w:rsidRDefault="00BE1BE6">
      <w:pPr>
        <w:pStyle w:val="Title"/>
      </w:pPr>
      <w:r>
        <w:rPr>
          <w:color w:val="2A3452"/>
          <w:spacing w:val="-6"/>
        </w:rPr>
        <w:t>COUNCIL</w:t>
      </w:r>
      <w:r>
        <w:rPr>
          <w:color w:val="2A3452"/>
          <w:spacing w:val="-89"/>
        </w:rPr>
        <w:t xml:space="preserve"> </w:t>
      </w:r>
      <w:r>
        <w:rPr>
          <w:color w:val="2A3452"/>
          <w:spacing w:val="-6"/>
        </w:rPr>
        <w:t>VOTE</w:t>
      </w:r>
      <w:r>
        <w:rPr>
          <w:color w:val="2A3452"/>
          <w:spacing w:val="-36"/>
        </w:rPr>
        <w:t xml:space="preserve"> </w:t>
      </w:r>
      <w:r>
        <w:rPr>
          <w:color w:val="2A3452"/>
          <w:spacing w:val="-6"/>
        </w:rPr>
        <w:t>&amp;</w:t>
      </w:r>
      <w:r>
        <w:rPr>
          <w:color w:val="2A3452"/>
          <w:spacing w:val="-91"/>
        </w:rPr>
        <w:t xml:space="preserve"> </w:t>
      </w:r>
      <w:r>
        <w:rPr>
          <w:color w:val="2A3452"/>
          <w:spacing w:val="-6"/>
        </w:rPr>
        <w:t>TAX</w:t>
      </w:r>
      <w:r>
        <w:rPr>
          <w:color w:val="2A3452"/>
          <w:spacing w:val="-32"/>
        </w:rPr>
        <w:t xml:space="preserve"> </w:t>
      </w:r>
      <w:r>
        <w:rPr>
          <w:color w:val="2A3452"/>
          <w:spacing w:val="-6"/>
        </w:rPr>
        <w:t>RATE</w:t>
      </w:r>
    </w:p>
    <w:p w14:paraId="7B98B426" w14:textId="77777777" w:rsidR="004A0C2A" w:rsidRDefault="00BE1BE6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FABCDF" wp14:editId="462CB198">
                <wp:simplePos x="0" y="0"/>
                <wp:positionH relativeFrom="page">
                  <wp:posOffset>457200</wp:posOffset>
                </wp:positionH>
                <wp:positionV relativeFrom="paragraph">
                  <wp:posOffset>146316</wp:posOffset>
                </wp:positionV>
                <wp:extent cx="6858000" cy="153289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532890"/>
                        </a:xfrm>
                        <a:prstGeom prst="rect">
                          <a:avLst/>
                        </a:prstGeom>
                        <a:solidFill>
                          <a:srgbClr val="2A3452"/>
                        </a:solidFill>
                      </wps:spPr>
                      <wps:txbx>
                        <w:txbxContent>
                          <w:p w14:paraId="689BFC41" w14:textId="3079EAFC" w:rsidR="004A0C2A" w:rsidRDefault="00BE1BE6">
                            <w:pPr>
                              <w:pStyle w:val="BodyText"/>
                              <w:spacing w:before="197" w:line="276" w:lineRule="auto"/>
                              <w:ind w:left="251" w:right="11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This tax rate will raise more total property taxes than last year’s budget by $</w:t>
                            </w:r>
                            <w:r w:rsidR="00694051">
                              <w:rPr>
                                <w:color w:val="FFFFFF"/>
                              </w:rPr>
                              <w:t>x,xxx,xxx</w:t>
                            </w:r>
                            <w:r>
                              <w:rPr>
                                <w:color w:val="FFFFFF"/>
                              </w:rPr>
                              <w:t xml:space="preserve"> or </w:t>
                            </w:r>
                            <w:r w:rsidR="00694051">
                              <w:rPr>
                                <w:color w:val="FFFFFF"/>
                              </w:rPr>
                              <w:t>xx</w:t>
                            </w:r>
                            <w:r>
                              <w:rPr>
                                <w:color w:val="FFFFFF"/>
                              </w:rPr>
                              <w:t>%, and of that amount $</w:t>
                            </w:r>
                            <w:r w:rsidR="00694051">
                              <w:rPr>
                                <w:color w:val="FFFFFF"/>
                              </w:rPr>
                              <w:t>xxx</w:t>
                            </w:r>
                            <w:r>
                              <w:rPr>
                                <w:color w:val="FFFFFF"/>
                              </w:rPr>
                              <w:t>,</w:t>
                            </w:r>
                            <w:r w:rsidR="00694051">
                              <w:rPr>
                                <w:color w:val="FFFFFF"/>
                              </w:rPr>
                              <w:t>xxx</w:t>
                            </w:r>
                            <w:r>
                              <w:rPr>
                                <w:color w:val="FFFFFF"/>
                              </w:rPr>
                              <w:t xml:space="preserve"> is tax revenue to be raised from new properties added to the tax roll this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ABCD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pt;margin-top:11.5pt;width:540pt;height:120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" fillcolor="#2a3452" stroked="f">
                <v:textbox inset="0,0,0,0">
                  <w:txbxContent>
                    <w:p w14:paraId="689BFC41" w14:textId="3079EAFC" w:rsidR="004A0C2A" w:rsidRDefault="00BE1BE6">
                      <w:pPr>
                        <w:pStyle w:val="BodyText"/>
                        <w:spacing w:before="197" w:line="276" w:lineRule="auto"/>
                        <w:ind w:left="251" w:right="11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This tax rate will raise more total property taxes than last year’s budget by $</w:t>
                      </w:r>
                      <w:r w:rsidR="00694051">
                        <w:rPr>
                          <w:color w:val="FFFFFF"/>
                        </w:rPr>
                        <w:t>x,xxx,xxx</w:t>
                      </w:r>
                      <w:r>
                        <w:rPr>
                          <w:color w:val="FFFFFF"/>
                        </w:rPr>
                        <w:t xml:space="preserve"> or </w:t>
                      </w:r>
                      <w:r w:rsidR="00694051">
                        <w:rPr>
                          <w:color w:val="FFFFFF"/>
                        </w:rPr>
                        <w:t>xx</w:t>
                      </w:r>
                      <w:r>
                        <w:rPr>
                          <w:color w:val="FFFFFF"/>
                        </w:rPr>
                        <w:t>%, and of that amount $</w:t>
                      </w:r>
                      <w:r w:rsidR="00694051">
                        <w:rPr>
                          <w:color w:val="FFFFFF"/>
                        </w:rPr>
                        <w:t>xxx</w:t>
                      </w:r>
                      <w:r>
                        <w:rPr>
                          <w:color w:val="FFFFFF"/>
                        </w:rPr>
                        <w:t>,</w:t>
                      </w:r>
                      <w:r w:rsidR="00694051">
                        <w:rPr>
                          <w:color w:val="FFFFFF"/>
                        </w:rPr>
                        <w:t>xxx</w:t>
                      </w:r>
                      <w:r>
                        <w:rPr>
                          <w:color w:val="FFFFFF"/>
                        </w:rPr>
                        <w:t xml:space="preserve"> is tax revenue to be raised from new properties added to the tax roll this </w:t>
                      </w:r>
                      <w:r>
                        <w:rPr>
                          <w:color w:val="FFFFFF"/>
                          <w:spacing w:val="-2"/>
                        </w:rPr>
                        <w:t>year.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441436" w14:textId="77777777" w:rsidR="004A0C2A" w:rsidRDefault="004A0C2A">
      <w:pPr>
        <w:pStyle w:val="BodyText"/>
        <w:spacing w:before="289"/>
        <w:rPr>
          <w:b/>
          <w:sz w:val="28"/>
        </w:rPr>
      </w:pPr>
    </w:p>
    <w:p w14:paraId="4AC81F94" w14:textId="15E34909" w:rsidR="004A0C2A" w:rsidRDefault="00BE1BE6">
      <w:pPr>
        <w:spacing w:line="206" w:lineRule="auto"/>
        <w:ind w:left="2230" w:right="2200"/>
        <w:rPr>
          <w:rFonts w:ascii="Gill Sans MT"/>
          <w:sz w:val="28"/>
        </w:rPr>
      </w:pPr>
      <w:r>
        <w:rPr>
          <w:rFonts w:ascii="Gill Sans MT"/>
          <w:color w:val="2A3452"/>
          <w:sz w:val="28"/>
        </w:rPr>
        <w:t>The</w:t>
      </w:r>
      <w:r>
        <w:rPr>
          <w:rFonts w:ascii="Gill Sans MT"/>
          <w:color w:val="2A3452"/>
          <w:spacing w:val="-40"/>
          <w:sz w:val="28"/>
        </w:rPr>
        <w:t xml:space="preserve"> </w:t>
      </w:r>
      <w:r>
        <w:rPr>
          <w:rFonts w:ascii="Gill Sans MT"/>
          <w:color w:val="2A3452"/>
          <w:sz w:val="28"/>
        </w:rPr>
        <w:t>Town</w:t>
      </w:r>
      <w:r>
        <w:rPr>
          <w:rFonts w:ascii="Gill Sans MT"/>
          <w:color w:val="2A3452"/>
          <w:spacing w:val="-20"/>
          <w:sz w:val="28"/>
        </w:rPr>
        <w:t xml:space="preserve"> </w:t>
      </w:r>
      <w:r>
        <w:rPr>
          <w:rFonts w:ascii="Gill Sans MT"/>
          <w:color w:val="2A3452"/>
          <w:sz w:val="28"/>
        </w:rPr>
        <w:t>Council</w:t>
      </w:r>
      <w:r>
        <w:rPr>
          <w:rFonts w:ascii="Gill Sans MT"/>
          <w:color w:val="2A3452"/>
          <w:spacing w:val="-19"/>
          <w:sz w:val="28"/>
        </w:rPr>
        <w:t xml:space="preserve"> </w:t>
      </w:r>
      <w:r>
        <w:rPr>
          <w:rFonts w:ascii="Gill Sans MT"/>
          <w:color w:val="2A3452"/>
          <w:sz w:val="28"/>
        </w:rPr>
        <w:t>voted</w:t>
      </w:r>
      <w:r>
        <w:rPr>
          <w:rFonts w:ascii="Gill Sans MT"/>
          <w:color w:val="2A3452"/>
          <w:spacing w:val="-16"/>
          <w:sz w:val="28"/>
        </w:rPr>
        <w:t xml:space="preserve"> </w:t>
      </w:r>
      <w:r>
        <w:rPr>
          <w:rFonts w:ascii="Gill Sans MT"/>
          <w:color w:val="2A3452"/>
          <w:sz w:val="28"/>
        </w:rPr>
        <w:t>on</w:t>
      </w:r>
      <w:r>
        <w:rPr>
          <w:rFonts w:ascii="Gill Sans MT"/>
          <w:color w:val="2A3452"/>
          <w:spacing w:val="-33"/>
          <w:sz w:val="28"/>
        </w:rPr>
        <w:t xml:space="preserve"> </w:t>
      </w:r>
      <w:r>
        <w:rPr>
          <w:rFonts w:ascii="Gill Sans MT"/>
          <w:color w:val="2A3452"/>
          <w:sz w:val="28"/>
        </w:rPr>
        <w:t>September</w:t>
      </w:r>
      <w:r>
        <w:rPr>
          <w:rFonts w:ascii="Gill Sans MT"/>
          <w:color w:val="2A3452"/>
          <w:spacing w:val="-15"/>
          <w:sz w:val="28"/>
        </w:rPr>
        <w:t xml:space="preserve"> </w:t>
      </w:r>
      <w:r w:rsidR="00694051">
        <w:rPr>
          <w:rFonts w:ascii="Gill Sans MT"/>
          <w:color w:val="2A3452"/>
          <w:sz w:val="28"/>
        </w:rPr>
        <w:t>xx</w:t>
      </w:r>
      <w:r>
        <w:rPr>
          <w:rFonts w:ascii="Gill Sans MT"/>
          <w:color w:val="2A3452"/>
          <w:sz w:val="28"/>
        </w:rPr>
        <w:t>,</w:t>
      </w:r>
      <w:r>
        <w:rPr>
          <w:rFonts w:ascii="Gill Sans MT"/>
          <w:color w:val="2A3452"/>
          <w:spacing w:val="-15"/>
          <w:sz w:val="28"/>
        </w:rPr>
        <w:t xml:space="preserve"> </w:t>
      </w:r>
      <w:r>
        <w:rPr>
          <w:rFonts w:ascii="Gill Sans MT"/>
          <w:color w:val="2A3452"/>
          <w:sz w:val="28"/>
        </w:rPr>
        <w:t>202</w:t>
      </w:r>
      <w:r w:rsidR="00694051">
        <w:rPr>
          <w:rFonts w:ascii="Gill Sans MT"/>
          <w:color w:val="2A3452"/>
          <w:sz w:val="28"/>
        </w:rPr>
        <w:t>4</w:t>
      </w:r>
      <w:r>
        <w:rPr>
          <w:rFonts w:ascii="Gill Sans MT"/>
          <w:color w:val="2A3452"/>
          <w:spacing w:val="-15"/>
          <w:sz w:val="28"/>
        </w:rPr>
        <w:t xml:space="preserve"> </w:t>
      </w:r>
      <w:r>
        <w:rPr>
          <w:rFonts w:ascii="Gill Sans MT"/>
          <w:color w:val="2A3452"/>
          <w:sz w:val="28"/>
        </w:rPr>
        <w:t>to</w:t>
      </w:r>
      <w:r>
        <w:rPr>
          <w:rFonts w:ascii="Gill Sans MT"/>
          <w:color w:val="2A3452"/>
          <w:spacing w:val="-15"/>
          <w:sz w:val="28"/>
        </w:rPr>
        <w:t xml:space="preserve"> </w:t>
      </w:r>
      <w:r>
        <w:rPr>
          <w:rFonts w:ascii="Gill Sans MT"/>
          <w:color w:val="2A3452"/>
          <w:sz w:val="28"/>
        </w:rPr>
        <w:t>adopt a tax rate not to exceed the De Minimis</w:t>
      </w:r>
      <w:r>
        <w:rPr>
          <w:rFonts w:ascii="Gill Sans MT"/>
          <w:color w:val="2A3452"/>
          <w:spacing w:val="-31"/>
          <w:sz w:val="28"/>
        </w:rPr>
        <w:t xml:space="preserve"> </w:t>
      </w:r>
      <w:r>
        <w:rPr>
          <w:rFonts w:ascii="Gill Sans MT"/>
          <w:color w:val="2A3452"/>
          <w:sz w:val="28"/>
        </w:rPr>
        <w:t>Tax</w:t>
      </w:r>
      <w:r w:rsidR="00694051">
        <w:rPr>
          <w:rFonts w:ascii="Gill Sans MT"/>
          <w:color w:val="2A3452"/>
          <w:sz w:val="28"/>
        </w:rPr>
        <w:t>/Voter Approved</w:t>
      </w:r>
      <w:r>
        <w:rPr>
          <w:rFonts w:ascii="Gill Sans MT"/>
          <w:color w:val="2A3452"/>
          <w:sz w:val="28"/>
        </w:rPr>
        <w:t xml:space="preserve"> Rate.</w:t>
      </w:r>
    </w:p>
    <w:p w14:paraId="7A7040F0" w14:textId="77777777" w:rsidR="004A0C2A" w:rsidRDefault="004A0C2A">
      <w:pPr>
        <w:pStyle w:val="BodyText"/>
        <w:rPr>
          <w:sz w:val="20"/>
        </w:rPr>
      </w:pPr>
    </w:p>
    <w:p w14:paraId="3F781EAA" w14:textId="77777777" w:rsidR="004A0C2A" w:rsidRDefault="004A0C2A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2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827"/>
        <w:gridCol w:w="2880"/>
      </w:tblGrid>
      <w:tr w:rsidR="004A0C2A" w14:paraId="463973C6" w14:textId="77777777">
        <w:trPr>
          <w:trHeight w:val="365"/>
        </w:trPr>
        <w:tc>
          <w:tcPr>
            <w:tcW w:w="1812" w:type="dxa"/>
            <w:shd w:val="clear" w:color="auto" w:fill="2A3452"/>
          </w:tcPr>
          <w:p w14:paraId="7E3D33C0" w14:textId="77777777" w:rsidR="004A0C2A" w:rsidRDefault="00BE1BE6">
            <w:pPr>
              <w:pStyle w:val="TableParagraph"/>
              <w:spacing w:before="36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1827" w:type="dxa"/>
            <w:shd w:val="clear" w:color="auto" w:fill="2A3452"/>
          </w:tcPr>
          <w:p w14:paraId="0CF73E58" w14:textId="77777777" w:rsidR="004A0C2A" w:rsidRDefault="00BE1BE6">
            <w:pPr>
              <w:pStyle w:val="TableParagraph"/>
              <w:spacing w:before="36"/>
              <w:ind w:left="8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Title</w:t>
            </w:r>
          </w:p>
        </w:tc>
        <w:tc>
          <w:tcPr>
            <w:tcW w:w="2880" w:type="dxa"/>
            <w:shd w:val="clear" w:color="auto" w:fill="2A3452"/>
          </w:tcPr>
          <w:p w14:paraId="041F7789" w14:textId="77777777" w:rsidR="004A0C2A" w:rsidRDefault="00BE1BE6">
            <w:pPr>
              <w:pStyle w:val="TableParagraph"/>
              <w:tabs>
                <w:tab w:val="left" w:pos="1838"/>
              </w:tabs>
              <w:spacing w:before="46"/>
              <w:ind w:left="60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For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2"/>
                <w:sz w:val="24"/>
              </w:rPr>
              <w:t>Against</w:t>
            </w:r>
          </w:p>
        </w:tc>
      </w:tr>
      <w:tr w:rsidR="004A0C2A" w14:paraId="619F071C" w14:textId="77777777">
        <w:trPr>
          <w:trHeight w:val="1076"/>
        </w:trPr>
        <w:tc>
          <w:tcPr>
            <w:tcW w:w="1812" w:type="dxa"/>
            <w:tcBorders>
              <w:left w:val="single" w:sz="4" w:space="0" w:color="2A3452"/>
            </w:tcBorders>
          </w:tcPr>
          <w:p w14:paraId="76C1938B" w14:textId="77777777" w:rsidR="00694051" w:rsidRDefault="00694051">
            <w:pPr>
              <w:pStyle w:val="TableParagraph"/>
              <w:spacing w:before="35" w:line="321" w:lineRule="auto"/>
              <w:ind w:left="80" w:right="492"/>
              <w:rPr>
                <w:spacing w:val="-13"/>
              </w:rPr>
            </w:pPr>
            <w:r>
              <w:t>Name</w:t>
            </w:r>
            <w:r>
              <w:rPr>
                <w:spacing w:val="-13"/>
              </w:rPr>
              <w:t xml:space="preserve"> </w:t>
            </w:r>
          </w:p>
          <w:p w14:paraId="251B44D4" w14:textId="67AD19BF" w:rsidR="004A0C2A" w:rsidRDefault="00694051">
            <w:pPr>
              <w:pStyle w:val="TableParagraph"/>
              <w:spacing w:before="35" w:line="321" w:lineRule="auto"/>
              <w:ind w:left="80" w:right="492"/>
            </w:pPr>
            <w:r>
              <w:t>Name</w:t>
            </w:r>
          </w:p>
          <w:p w14:paraId="222C40F3" w14:textId="65BE8F80" w:rsidR="004A0C2A" w:rsidRDefault="00694051">
            <w:pPr>
              <w:pStyle w:val="TableParagraph"/>
              <w:spacing w:before="0"/>
              <w:ind w:left="80"/>
            </w:pPr>
            <w:r>
              <w:t>Name</w:t>
            </w:r>
          </w:p>
        </w:tc>
        <w:tc>
          <w:tcPr>
            <w:tcW w:w="1827" w:type="dxa"/>
            <w:shd w:val="clear" w:color="auto" w:fill="C1BFC9"/>
          </w:tcPr>
          <w:p w14:paraId="16C46C24" w14:textId="77777777" w:rsidR="004A0C2A" w:rsidRDefault="00BE1BE6">
            <w:pPr>
              <w:pStyle w:val="TableParagraph"/>
              <w:spacing w:before="35"/>
              <w:ind w:left="85"/>
            </w:pPr>
            <w:r>
              <w:rPr>
                <w:color w:val="FFFFFF"/>
                <w:spacing w:val="-4"/>
              </w:rPr>
              <w:t>Mayor</w:t>
            </w:r>
          </w:p>
          <w:p w14:paraId="08756DF5" w14:textId="77777777" w:rsidR="004A0C2A" w:rsidRDefault="00BE1BE6">
            <w:pPr>
              <w:pStyle w:val="TableParagraph"/>
              <w:spacing w:before="0" w:line="360" w:lineRule="atLeast"/>
              <w:ind w:left="85" w:right="251"/>
            </w:pPr>
            <w:r>
              <w:rPr>
                <w:color w:val="FFFFFF"/>
              </w:rPr>
              <w:t>Mayor Pro Tem Council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Member</w:t>
            </w:r>
          </w:p>
        </w:tc>
        <w:tc>
          <w:tcPr>
            <w:tcW w:w="2880" w:type="dxa"/>
            <w:tcBorders>
              <w:right w:val="single" w:sz="4" w:space="0" w:color="2A3452"/>
            </w:tcBorders>
          </w:tcPr>
          <w:p w14:paraId="1C08116B" w14:textId="77777777" w:rsidR="004A0C2A" w:rsidRDefault="00BE1BE6">
            <w:pPr>
              <w:pStyle w:val="TableParagraph"/>
              <w:spacing w:before="65" w:line="357" w:lineRule="auto"/>
              <w:ind w:left="702" w:right="2021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A3452"/>
                <w:spacing w:val="-10"/>
                <w:sz w:val="20"/>
              </w:rPr>
              <w:t>X X</w:t>
            </w:r>
          </w:p>
          <w:p w14:paraId="7C90FF4C" w14:textId="77777777" w:rsidR="004A0C2A" w:rsidRDefault="00BE1BE6">
            <w:pPr>
              <w:pStyle w:val="TableParagraph"/>
              <w:spacing w:before="0"/>
              <w:ind w:left="70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A3452"/>
                <w:spacing w:val="-10"/>
                <w:sz w:val="20"/>
              </w:rPr>
              <w:t>X</w:t>
            </w:r>
          </w:p>
        </w:tc>
      </w:tr>
      <w:tr w:rsidR="004A0C2A" w14:paraId="2EB63C31" w14:textId="77777777">
        <w:trPr>
          <w:trHeight w:val="363"/>
        </w:trPr>
        <w:tc>
          <w:tcPr>
            <w:tcW w:w="1812" w:type="dxa"/>
            <w:tcBorders>
              <w:left w:val="single" w:sz="4" w:space="0" w:color="2A3452"/>
            </w:tcBorders>
          </w:tcPr>
          <w:p w14:paraId="2CE0AACB" w14:textId="152EEFE1" w:rsidR="004A0C2A" w:rsidRDefault="00694051">
            <w:pPr>
              <w:pStyle w:val="TableParagraph"/>
              <w:spacing w:before="39"/>
              <w:ind w:left="80"/>
            </w:pPr>
            <w:r>
              <w:t>Name</w:t>
            </w:r>
          </w:p>
        </w:tc>
        <w:tc>
          <w:tcPr>
            <w:tcW w:w="1827" w:type="dxa"/>
            <w:shd w:val="clear" w:color="auto" w:fill="C1BFC9"/>
          </w:tcPr>
          <w:p w14:paraId="4204FD9F" w14:textId="77777777" w:rsidR="004A0C2A" w:rsidRDefault="00BE1BE6">
            <w:pPr>
              <w:pStyle w:val="TableParagraph"/>
              <w:spacing w:before="39"/>
              <w:ind w:left="85"/>
            </w:pPr>
            <w:r>
              <w:rPr>
                <w:color w:val="FFFFFF"/>
              </w:rPr>
              <w:t>Council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Member</w:t>
            </w:r>
          </w:p>
        </w:tc>
        <w:tc>
          <w:tcPr>
            <w:tcW w:w="2880" w:type="dxa"/>
            <w:tcBorders>
              <w:right w:val="single" w:sz="4" w:space="0" w:color="2A3452"/>
            </w:tcBorders>
          </w:tcPr>
          <w:p w14:paraId="5482885D" w14:textId="77777777" w:rsidR="004A0C2A" w:rsidRDefault="00BE1BE6">
            <w:pPr>
              <w:pStyle w:val="TableParagraph"/>
              <w:spacing w:before="56"/>
              <w:ind w:left="70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A3452"/>
                <w:spacing w:val="-10"/>
                <w:sz w:val="20"/>
              </w:rPr>
              <w:t>X</w:t>
            </w:r>
          </w:p>
        </w:tc>
      </w:tr>
      <w:tr w:rsidR="004A0C2A" w14:paraId="2FD4DDB1" w14:textId="77777777">
        <w:trPr>
          <w:trHeight w:val="710"/>
        </w:trPr>
        <w:tc>
          <w:tcPr>
            <w:tcW w:w="1812" w:type="dxa"/>
            <w:tcBorders>
              <w:left w:val="single" w:sz="4" w:space="0" w:color="2A3452"/>
            </w:tcBorders>
          </w:tcPr>
          <w:p w14:paraId="202FE690" w14:textId="01CC3A13" w:rsidR="004A0C2A" w:rsidRDefault="00694051">
            <w:pPr>
              <w:pStyle w:val="TableParagraph"/>
              <w:spacing w:before="35"/>
              <w:ind w:left="80"/>
            </w:pPr>
            <w:r>
              <w:t>Name</w:t>
            </w:r>
          </w:p>
          <w:p w14:paraId="68ACF615" w14:textId="5118AFF1" w:rsidR="004A0C2A" w:rsidRDefault="00694051">
            <w:pPr>
              <w:pStyle w:val="TableParagraph"/>
              <w:spacing w:before="92"/>
              <w:ind w:left="80"/>
            </w:pPr>
            <w:r>
              <w:t>Name</w:t>
            </w:r>
          </w:p>
        </w:tc>
        <w:tc>
          <w:tcPr>
            <w:tcW w:w="1827" w:type="dxa"/>
            <w:shd w:val="clear" w:color="auto" w:fill="C1BFC9"/>
          </w:tcPr>
          <w:p w14:paraId="4E696051" w14:textId="77777777" w:rsidR="004A0C2A" w:rsidRDefault="00BE1BE6">
            <w:pPr>
              <w:pStyle w:val="TableParagraph"/>
              <w:spacing w:before="35"/>
              <w:ind w:left="85"/>
            </w:pPr>
            <w:r>
              <w:rPr>
                <w:color w:val="FFFFFF"/>
              </w:rPr>
              <w:t>Council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Member</w:t>
            </w:r>
          </w:p>
          <w:p w14:paraId="3BA0D15A" w14:textId="77777777" w:rsidR="004A0C2A" w:rsidRDefault="00BE1BE6">
            <w:pPr>
              <w:pStyle w:val="TableParagraph"/>
              <w:spacing w:before="92"/>
              <w:ind w:left="85"/>
            </w:pPr>
            <w:r>
              <w:rPr>
                <w:color w:val="FFFFFF"/>
              </w:rPr>
              <w:t>Council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Member</w:t>
            </w:r>
          </w:p>
        </w:tc>
        <w:tc>
          <w:tcPr>
            <w:tcW w:w="2880" w:type="dxa"/>
            <w:tcBorders>
              <w:right w:val="single" w:sz="4" w:space="0" w:color="2A3452"/>
            </w:tcBorders>
          </w:tcPr>
          <w:p w14:paraId="238C3FF1" w14:textId="77777777" w:rsidR="004A0C2A" w:rsidRDefault="00BE1BE6">
            <w:pPr>
              <w:pStyle w:val="TableParagraph"/>
              <w:spacing w:before="60"/>
              <w:ind w:left="70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A3452"/>
                <w:spacing w:val="-10"/>
                <w:sz w:val="20"/>
              </w:rPr>
              <w:t>X</w:t>
            </w:r>
          </w:p>
          <w:p w14:paraId="567DB6A6" w14:textId="77777777" w:rsidR="004A0C2A" w:rsidRDefault="00BE1BE6">
            <w:pPr>
              <w:pStyle w:val="TableParagraph"/>
              <w:spacing w:before="103"/>
              <w:ind w:left="70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A3452"/>
                <w:spacing w:val="-10"/>
                <w:sz w:val="20"/>
              </w:rPr>
              <w:t>X</w:t>
            </w:r>
          </w:p>
        </w:tc>
      </w:tr>
      <w:tr w:rsidR="004A0C2A" w14:paraId="49ADE936" w14:textId="77777777">
        <w:trPr>
          <w:trHeight w:val="364"/>
        </w:trPr>
        <w:tc>
          <w:tcPr>
            <w:tcW w:w="1812" w:type="dxa"/>
            <w:tcBorders>
              <w:left w:val="single" w:sz="4" w:space="0" w:color="2A3452"/>
              <w:bottom w:val="single" w:sz="4" w:space="0" w:color="2A3452"/>
            </w:tcBorders>
          </w:tcPr>
          <w:p w14:paraId="14498B8C" w14:textId="0FB02B30" w:rsidR="004A0C2A" w:rsidRDefault="00694051">
            <w:pPr>
              <w:pStyle w:val="TableParagraph"/>
              <w:spacing w:before="44"/>
              <w:ind w:left="80"/>
            </w:pPr>
            <w:r>
              <w:t>Name</w:t>
            </w:r>
          </w:p>
        </w:tc>
        <w:tc>
          <w:tcPr>
            <w:tcW w:w="1827" w:type="dxa"/>
            <w:tcBorders>
              <w:bottom w:val="single" w:sz="4" w:space="0" w:color="2A3452"/>
            </w:tcBorders>
            <w:shd w:val="clear" w:color="auto" w:fill="C1BFC9"/>
          </w:tcPr>
          <w:p w14:paraId="647B2ED5" w14:textId="77777777" w:rsidR="004A0C2A" w:rsidRDefault="00BE1BE6">
            <w:pPr>
              <w:pStyle w:val="TableParagraph"/>
              <w:spacing w:before="44"/>
              <w:ind w:left="85"/>
            </w:pPr>
            <w:r>
              <w:rPr>
                <w:color w:val="FFFFFF"/>
              </w:rPr>
              <w:t>Council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Member</w:t>
            </w:r>
          </w:p>
        </w:tc>
        <w:tc>
          <w:tcPr>
            <w:tcW w:w="2880" w:type="dxa"/>
            <w:tcBorders>
              <w:bottom w:val="single" w:sz="4" w:space="0" w:color="2A3452"/>
              <w:right w:val="single" w:sz="4" w:space="0" w:color="2A3452"/>
            </w:tcBorders>
          </w:tcPr>
          <w:p w14:paraId="64C08B53" w14:textId="77777777" w:rsidR="004A0C2A" w:rsidRDefault="00BE1BE6">
            <w:pPr>
              <w:pStyle w:val="TableParagraph"/>
              <w:spacing w:before="51"/>
              <w:ind w:left="70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A3452"/>
                <w:spacing w:val="-10"/>
                <w:sz w:val="20"/>
              </w:rPr>
              <w:t>X</w:t>
            </w:r>
          </w:p>
        </w:tc>
      </w:tr>
    </w:tbl>
    <w:p w14:paraId="2FD89256" w14:textId="77777777" w:rsidR="004A0C2A" w:rsidRDefault="004A0C2A">
      <w:pPr>
        <w:pStyle w:val="BodyText"/>
        <w:spacing w:before="94"/>
        <w:rPr>
          <w:sz w:val="50"/>
        </w:rPr>
      </w:pPr>
    </w:p>
    <w:p w14:paraId="2272BF4A" w14:textId="77777777" w:rsidR="004A0C2A" w:rsidRDefault="00BE1BE6">
      <w:pPr>
        <w:ind w:right="49"/>
        <w:jc w:val="center"/>
        <w:rPr>
          <w:rFonts w:ascii="Gill Sans MT"/>
          <w:sz w:val="50"/>
        </w:rPr>
      </w:pPr>
      <w:r>
        <w:rPr>
          <w:rFonts w:ascii="Gill Sans MT"/>
          <w:color w:val="F47920"/>
          <w:spacing w:val="-6"/>
          <w:sz w:val="50"/>
        </w:rPr>
        <w:t>MUNICIPAL</w:t>
      </w:r>
      <w:r>
        <w:rPr>
          <w:rFonts w:ascii="Gill Sans MT"/>
          <w:color w:val="F47920"/>
          <w:spacing w:val="-65"/>
          <w:sz w:val="50"/>
        </w:rPr>
        <w:t xml:space="preserve"> </w:t>
      </w:r>
      <w:r>
        <w:rPr>
          <w:rFonts w:ascii="Gill Sans MT"/>
          <w:color w:val="F47920"/>
          <w:spacing w:val="-6"/>
          <w:sz w:val="50"/>
        </w:rPr>
        <w:t>TAX</w:t>
      </w:r>
      <w:r>
        <w:rPr>
          <w:rFonts w:ascii="Gill Sans MT"/>
          <w:color w:val="F47920"/>
          <w:spacing w:val="-20"/>
          <w:sz w:val="50"/>
        </w:rPr>
        <w:t xml:space="preserve"> </w:t>
      </w:r>
      <w:r>
        <w:rPr>
          <w:rFonts w:ascii="Gill Sans MT"/>
          <w:color w:val="F47920"/>
          <w:spacing w:val="-6"/>
          <w:sz w:val="50"/>
        </w:rPr>
        <w:t>RATE</w:t>
      </w:r>
    </w:p>
    <w:p w14:paraId="27214FC1" w14:textId="77777777" w:rsidR="004A0C2A" w:rsidRDefault="004A0C2A">
      <w:pPr>
        <w:pStyle w:val="BodyText"/>
        <w:spacing w:before="8" w:after="1"/>
        <w:rPr>
          <w:sz w:val="17"/>
        </w:rPr>
      </w:pPr>
    </w:p>
    <w:tbl>
      <w:tblPr>
        <w:tblW w:w="0" w:type="auto"/>
        <w:tblInd w:w="1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0"/>
        <w:gridCol w:w="1930"/>
      </w:tblGrid>
      <w:tr w:rsidR="004A0C2A" w14:paraId="21EACB78" w14:textId="77777777">
        <w:trPr>
          <w:trHeight w:val="725"/>
        </w:trPr>
        <w:tc>
          <w:tcPr>
            <w:tcW w:w="7340" w:type="dxa"/>
            <w:gridSpan w:val="2"/>
            <w:shd w:val="clear" w:color="auto" w:fill="2A3452"/>
          </w:tcPr>
          <w:p w14:paraId="43FD58BC" w14:textId="77777777" w:rsidR="004A0C2A" w:rsidRDefault="00BE1BE6">
            <w:pPr>
              <w:pStyle w:val="TableParagraph"/>
              <w:spacing w:before="41"/>
              <w:ind w:left="54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2022-</w:t>
            </w: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  <w:p w14:paraId="6941F1EC" w14:textId="77777777" w:rsidR="004A0C2A" w:rsidRDefault="00BE1BE6">
            <w:pPr>
              <w:pStyle w:val="TableParagraph"/>
              <w:spacing w:before="72"/>
              <w:ind w:left="5489" w:righ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CURRENT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YEAR</w:t>
            </w:r>
          </w:p>
        </w:tc>
      </w:tr>
      <w:tr w:rsidR="004A0C2A" w14:paraId="01EBBD21" w14:textId="77777777">
        <w:trPr>
          <w:trHeight w:val="369"/>
        </w:trPr>
        <w:tc>
          <w:tcPr>
            <w:tcW w:w="5410" w:type="dxa"/>
            <w:tcBorders>
              <w:left w:val="single" w:sz="4" w:space="0" w:color="2A3452"/>
            </w:tcBorders>
          </w:tcPr>
          <w:p w14:paraId="478C812D" w14:textId="77777777" w:rsidR="004A0C2A" w:rsidRDefault="00BE1BE6">
            <w:pPr>
              <w:pStyle w:val="TableParagraph"/>
              <w:spacing w:before="35"/>
              <w:ind w:left="229"/>
            </w:pPr>
            <w:r>
              <w:rPr>
                <w:color w:val="231F20"/>
              </w:rPr>
              <w:t>De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Minimis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Tax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Rate</w:t>
            </w:r>
          </w:p>
        </w:tc>
        <w:tc>
          <w:tcPr>
            <w:tcW w:w="1930" w:type="dxa"/>
            <w:tcBorders>
              <w:right w:val="single" w:sz="4" w:space="0" w:color="2A3452"/>
            </w:tcBorders>
            <w:shd w:val="clear" w:color="auto" w:fill="B5B2BF"/>
          </w:tcPr>
          <w:p w14:paraId="7444793B" w14:textId="77777777" w:rsidR="004A0C2A" w:rsidRDefault="00BE1BE6">
            <w:pPr>
              <w:pStyle w:val="TableParagraph"/>
              <w:spacing w:before="35"/>
              <w:ind w:right="68"/>
              <w:jc w:val="right"/>
            </w:pPr>
            <w:r>
              <w:rPr>
                <w:color w:val="FFFFFF"/>
                <w:spacing w:val="-2"/>
              </w:rPr>
              <w:t>$0.295000/$100</w:t>
            </w:r>
          </w:p>
        </w:tc>
      </w:tr>
      <w:tr w:rsidR="004A0C2A" w14:paraId="3B4BCFD1" w14:textId="77777777">
        <w:trPr>
          <w:trHeight w:val="359"/>
        </w:trPr>
        <w:tc>
          <w:tcPr>
            <w:tcW w:w="5410" w:type="dxa"/>
            <w:tcBorders>
              <w:left w:val="single" w:sz="4" w:space="0" w:color="2A3452"/>
            </w:tcBorders>
          </w:tcPr>
          <w:p w14:paraId="4BC355A8" w14:textId="77777777" w:rsidR="004A0C2A" w:rsidRDefault="00BE1BE6">
            <w:pPr>
              <w:pStyle w:val="TableParagraph"/>
              <w:ind w:left="229"/>
            </w:pPr>
            <w:r>
              <w:rPr>
                <w:color w:val="231F20"/>
                <w:spacing w:val="-2"/>
              </w:rPr>
              <w:t>Voter-Approval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Tax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Rate</w:t>
            </w:r>
          </w:p>
        </w:tc>
        <w:tc>
          <w:tcPr>
            <w:tcW w:w="1930" w:type="dxa"/>
            <w:tcBorders>
              <w:right w:val="single" w:sz="4" w:space="0" w:color="2A3452"/>
            </w:tcBorders>
            <w:shd w:val="clear" w:color="auto" w:fill="B5B2BF"/>
          </w:tcPr>
          <w:p w14:paraId="1FB9F07E" w14:textId="77777777" w:rsidR="004A0C2A" w:rsidRDefault="00BE1BE6">
            <w:pPr>
              <w:pStyle w:val="TableParagraph"/>
              <w:ind w:right="68"/>
              <w:jc w:val="right"/>
            </w:pPr>
            <w:r>
              <w:rPr>
                <w:color w:val="FFFFFF"/>
                <w:spacing w:val="-2"/>
              </w:rPr>
              <w:t>$0.279413/$100</w:t>
            </w:r>
          </w:p>
        </w:tc>
      </w:tr>
      <w:tr w:rsidR="004A0C2A" w14:paraId="158A4271" w14:textId="77777777">
        <w:trPr>
          <w:trHeight w:val="359"/>
        </w:trPr>
        <w:tc>
          <w:tcPr>
            <w:tcW w:w="5410" w:type="dxa"/>
            <w:tcBorders>
              <w:left w:val="single" w:sz="4" w:space="0" w:color="2A3452"/>
            </w:tcBorders>
          </w:tcPr>
          <w:p w14:paraId="667047AF" w14:textId="77777777" w:rsidR="004A0C2A" w:rsidRDefault="00BE1BE6">
            <w:pPr>
              <w:pStyle w:val="TableParagraph"/>
              <w:ind w:left="229"/>
            </w:pPr>
            <w:r>
              <w:rPr>
                <w:color w:val="231F20"/>
                <w:spacing w:val="-2"/>
              </w:rPr>
              <w:t>No-New-Revenue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 xml:space="preserve">Tax </w:t>
            </w:r>
            <w:r>
              <w:rPr>
                <w:color w:val="231F20"/>
                <w:spacing w:val="-4"/>
              </w:rPr>
              <w:t>Rate</w:t>
            </w:r>
          </w:p>
        </w:tc>
        <w:tc>
          <w:tcPr>
            <w:tcW w:w="1930" w:type="dxa"/>
            <w:tcBorders>
              <w:right w:val="single" w:sz="4" w:space="0" w:color="2A3452"/>
            </w:tcBorders>
            <w:shd w:val="clear" w:color="auto" w:fill="B5B2BF"/>
          </w:tcPr>
          <w:p w14:paraId="7C7AFEB4" w14:textId="77777777" w:rsidR="004A0C2A" w:rsidRDefault="00BE1BE6">
            <w:pPr>
              <w:pStyle w:val="TableParagraph"/>
              <w:ind w:right="68"/>
              <w:jc w:val="right"/>
            </w:pPr>
            <w:r>
              <w:rPr>
                <w:color w:val="FFFFFF"/>
                <w:spacing w:val="-2"/>
              </w:rPr>
              <w:t>$0.256823/$100</w:t>
            </w:r>
          </w:p>
        </w:tc>
      </w:tr>
      <w:tr w:rsidR="004A0C2A" w14:paraId="39718B2A" w14:textId="77777777">
        <w:trPr>
          <w:trHeight w:val="359"/>
        </w:trPr>
        <w:tc>
          <w:tcPr>
            <w:tcW w:w="5410" w:type="dxa"/>
            <w:tcBorders>
              <w:left w:val="single" w:sz="4" w:space="0" w:color="2A3452"/>
            </w:tcBorders>
          </w:tcPr>
          <w:p w14:paraId="7423B70C" w14:textId="77777777" w:rsidR="004A0C2A" w:rsidRDefault="00BE1BE6">
            <w:pPr>
              <w:pStyle w:val="TableParagraph"/>
              <w:ind w:left="229"/>
            </w:pPr>
            <w:r>
              <w:rPr>
                <w:color w:val="231F20"/>
              </w:rPr>
              <w:t>No-New-Revenue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M&amp;O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Rate</w:t>
            </w:r>
          </w:p>
        </w:tc>
        <w:tc>
          <w:tcPr>
            <w:tcW w:w="1930" w:type="dxa"/>
            <w:tcBorders>
              <w:right w:val="single" w:sz="4" w:space="0" w:color="2A3452"/>
            </w:tcBorders>
            <w:shd w:val="clear" w:color="auto" w:fill="B5B2BF"/>
          </w:tcPr>
          <w:p w14:paraId="19324AF0" w14:textId="77777777" w:rsidR="004A0C2A" w:rsidRDefault="00BE1BE6">
            <w:pPr>
              <w:pStyle w:val="TableParagraph"/>
              <w:ind w:left="375"/>
            </w:pPr>
            <w:r>
              <w:rPr>
                <w:color w:val="FFFFFF"/>
                <w:spacing w:val="-2"/>
              </w:rPr>
              <w:t>$0.13947/$100</w:t>
            </w:r>
          </w:p>
        </w:tc>
      </w:tr>
      <w:tr w:rsidR="004A0C2A" w14:paraId="517186DD" w14:textId="77777777">
        <w:trPr>
          <w:trHeight w:val="359"/>
        </w:trPr>
        <w:tc>
          <w:tcPr>
            <w:tcW w:w="5410" w:type="dxa"/>
            <w:tcBorders>
              <w:left w:val="single" w:sz="4" w:space="0" w:color="2A3452"/>
            </w:tcBorders>
          </w:tcPr>
          <w:p w14:paraId="53F4AA04" w14:textId="77777777" w:rsidR="004A0C2A" w:rsidRDefault="00BE1BE6">
            <w:pPr>
              <w:pStyle w:val="TableParagraph"/>
              <w:ind w:left="229"/>
            </w:pPr>
            <w:r>
              <w:rPr>
                <w:color w:val="231F20"/>
              </w:rPr>
              <w:t>Interest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&amp;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Sinking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(I&amp;S)</w:t>
            </w:r>
          </w:p>
        </w:tc>
        <w:tc>
          <w:tcPr>
            <w:tcW w:w="1930" w:type="dxa"/>
            <w:tcBorders>
              <w:right w:val="single" w:sz="4" w:space="0" w:color="2A3452"/>
            </w:tcBorders>
            <w:shd w:val="clear" w:color="auto" w:fill="B5B2BF"/>
          </w:tcPr>
          <w:p w14:paraId="6C2B3A89" w14:textId="77777777" w:rsidR="004A0C2A" w:rsidRDefault="00BE1BE6">
            <w:pPr>
              <w:pStyle w:val="TableParagraph"/>
              <w:ind w:right="68"/>
              <w:jc w:val="right"/>
            </w:pPr>
            <w:r>
              <w:rPr>
                <w:color w:val="FFFFFF"/>
                <w:spacing w:val="-2"/>
              </w:rPr>
              <w:t>$0.117352/$100</w:t>
            </w:r>
          </w:p>
        </w:tc>
      </w:tr>
      <w:tr w:rsidR="004A0C2A" w14:paraId="78E6E1C1" w14:textId="77777777">
        <w:trPr>
          <w:trHeight w:val="345"/>
        </w:trPr>
        <w:tc>
          <w:tcPr>
            <w:tcW w:w="5410" w:type="dxa"/>
            <w:tcBorders>
              <w:left w:val="single" w:sz="4" w:space="0" w:color="2A3452"/>
              <w:bottom w:val="single" w:sz="4" w:space="0" w:color="2A3452"/>
            </w:tcBorders>
          </w:tcPr>
          <w:p w14:paraId="0B4FB81C" w14:textId="77777777" w:rsidR="004A0C2A" w:rsidRDefault="00BE1BE6">
            <w:pPr>
              <w:pStyle w:val="TableParagraph"/>
              <w:ind w:left="229"/>
            </w:pPr>
            <w:r>
              <w:rPr>
                <w:color w:val="231F20"/>
              </w:rPr>
              <w:t>Tax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Supported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Debt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Service</w:t>
            </w:r>
          </w:p>
        </w:tc>
        <w:tc>
          <w:tcPr>
            <w:tcW w:w="1930" w:type="dxa"/>
            <w:tcBorders>
              <w:bottom w:val="single" w:sz="4" w:space="0" w:color="2A3452"/>
              <w:right w:val="single" w:sz="4" w:space="0" w:color="2A3452"/>
            </w:tcBorders>
            <w:shd w:val="clear" w:color="auto" w:fill="B5B2BF"/>
          </w:tcPr>
          <w:p w14:paraId="0C56CC43" w14:textId="77777777" w:rsidR="004A0C2A" w:rsidRDefault="00BE1BE6">
            <w:pPr>
              <w:pStyle w:val="TableParagraph"/>
              <w:ind w:right="68"/>
              <w:jc w:val="right"/>
            </w:pPr>
            <w:r>
              <w:rPr>
                <w:color w:val="FFFFFF"/>
                <w:spacing w:val="-2"/>
              </w:rPr>
              <w:t>$2,417,742</w:t>
            </w:r>
          </w:p>
        </w:tc>
      </w:tr>
    </w:tbl>
    <w:p w14:paraId="4C6FAAE3" w14:textId="77777777" w:rsidR="004A0C2A" w:rsidRDefault="004A0C2A">
      <w:pPr>
        <w:pStyle w:val="BodyText"/>
        <w:spacing w:before="128"/>
        <w:rPr>
          <w:sz w:val="20"/>
        </w:rPr>
      </w:pPr>
    </w:p>
    <w:tbl>
      <w:tblPr>
        <w:tblW w:w="0" w:type="auto"/>
        <w:tblInd w:w="1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1833"/>
        <w:gridCol w:w="1989"/>
      </w:tblGrid>
      <w:tr w:rsidR="004A0C2A" w14:paraId="141181D0" w14:textId="77777777">
        <w:trPr>
          <w:trHeight w:val="714"/>
        </w:trPr>
        <w:tc>
          <w:tcPr>
            <w:tcW w:w="5349" w:type="dxa"/>
            <w:gridSpan w:val="2"/>
            <w:tcBorders>
              <w:top w:val="single" w:sz="4" w:space="0" w:color="B5B2BF"/>
            </w:tcBorders>
            <w:shd w:val="clear" w:color="auto" w:fill="2A3452"/>
          </w:tcPr>
          <w:p w14:paraId="72FBB761" w14:textId="77777777" w:rsidR="004A0C2A" w:rsidRDefault="00BE1BE6">
            <w:pPr>
              <w:pStyle w:val="TableParagraph"/>
              <w:spacing w:before="36"/>
              <w:ind w:left="38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2021-</w:t>
            </w:r>
            <w:r>
              <w:rPr>
                <w:b/>
                <w:color w:val="FFFFFF"/>
                <w:spacing w:val="-4"/>
                <w:sz w:val="24"/>
              </w:rPr>
              <w:t>2022</w:t>
            </w:r>
          </w:p>
          <w:p w14:paraId="3DB6FA2D" w14:textId="77777777" w:rsidR="004A0C2A" w:rsidRDefault="00BE1BE6">
            <w:pPr>
              <w:pStyle w:val="TableParagraph"/>
              <w:spacing w:before="67"/>
              <w:ind w:left="38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LAST</w:t>
            </w:r>
            <w:r>
              <w:rPr>
                <w:b/>
                <w:color w:val="FFFFFF"/>
                <w:spacing w:val="-4"/>
                <w:sz w:val="24"/>
              </w:rPr>
              <w:t xml:space="preserve"> YEAR</w:t>
            </w:r>
          </w:p>
        </w:tc>
        <w:tc>
          <w:tcPr>
            <w:tcW w:w="1989" w:type="dxa"/>
            <w:tcBorders>
              <w:top w:val="single" w:sz="4" w:space="0" w:color="B5B2BF"/>
            </w:tcBorders>
            <w:shd w:val="clear" w:color="auto" w:fill="2A3452"/>
          </w:tcPr>
          <w:p w14:paraId="2FA86697" w14:textId="77777777" w:rsidR="004A0C2A" w:rsidRDefault="00BE1BE6">
            <w:pPr>
              <w:pStyle w:val="TableParagraph"/>
              <w:spacing w:before="36"/>
              <w:ind w:left="126" w:right="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2022-</w:t>
            </w: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  <w:p w14:paraId="6A748B51" w14:textId="77777777" w:rsidR="004A0C2A" w:rsidRDefault="00BE1BE6">
            <w:pPr>
              <w:pStyle w:val="TableParagraph"/>
              <w:spacing w:before="67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CURRENT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YEAR</w:t>
            </w:r>
          </w:p>
        </w:tc>
      </w:tr>
      <w:tr w:rsidR="004A0C2A" w14:paraId="009B3F78" w14:textId="77777777">
        <w:trPr>
          <w:trHeight w:val="369"/>
        </w:trPr>
        <w:tc>
          <w:tcPr>
            <w:tcW w:w="3516" w:type="dxa"/>
            <w:tcBorders>
              <w:left w:val="single" w:sz="4" w:space="0" w:color="2A3452"/>
            </w:tcBorders>
          </w:tcPr>
          <w:p w14:paraId="7EADC4CD" w14:textId="77777777" w:rsidR="004A0C2A" w:rsidRDefault="00BE1BE6">
            <w:pPr>
              <w:pStyle w:val="TableParagraph"/>
              <w:spacing w:before="35"/>
              <w:ind w:left="229"/>
            </w:pPr>
            <w:r>
              <w:rPr>
                <w:color w:val="231F20"/>
              </w:rPr>
              <w:t>Maintenance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&amp;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Operations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(M&amp;O)</w:t>
            </w:r>
          </w:p>
        </w:tc>
        <w:tc>
          <w:tcPr>
            <w:tcW w:w="1833" w:type="dxa"/>
            <w:tcBorders>
              <w:right w:val="single" w:sz="4" w:space="0" w:color="2A3452"/>
            </w:tcBorders>
          </w:tcPr>
          <w:p w14:paraId="6B63EE2C" w14:textId="77777777" w:rsidR="004A0C2A" w:rsidRDefault="00BE1BE6">
            <w:pPr>
              <w:pStyle w:val="TableParagraph"/>
              <w:spacing w:before="35"/>
              <w:ind w:left="160"/>
              <w:jc w:val="center"/>
            </w:pPr>
            <w:r>
              <w:rPr>
                <w:color w:val="2D3451"/>
              </w:rPr>
              <w:t xml:space="preserve">$ </w:t>
            </w:r>
            <w:r>
              <w:rPr>
                <w:color w:val="2D3451"/>
                <w:spacing w:val="-2"/>
              </w:rPr>
              <w:t>0.142985/$100</w:t>
            </w:r>
          </w:p>
        </w:tc>
        <w:tc>
          <w:tcPr>
            <w:tcW w:w="1989" w:type="dxa"/>
            <w:tcBorders>
              <w:left w:val="single" w:sz="4" w:space="0" w:color="2A3452"/>
              <w:right w:val="single" w:sz="4" w:space="0" w:color="2A3452"/>
            </w:tcBorders>
            <w:shd w:val="clear" w:color="auto" w:fill="C1BFC9"/>
          </w:tcPr>
          <w:p w14:paraId="73B4F801" w14:textId="77777777" w:rsidR="004A0C2A" w:rsidRDefault="00BE1BE6">
            <w:pPr>
              <w:pStyle w:val="TableParagraph"/>
              <w:spacing w:before="35"/>
              <w:ind w:right="66"/>
              <w:jc w:val="right"/>
            </w:pPr>
            <w:r>
              <w:rPr>
                <w:color w:val="FFFFFF"/>
              </w:rPr>
              <w:t xml:space="preserve">$ </w:t>
            </w:r>
            <w:r>
              <w:rPr>
                <w:color w:val="FFFFFF"/>
                <w:spacing w:val="-2"/>
              </w:rPr>
              <w:t>0.177648/$100</w:t>
            </w:r>
          </w:p>
        </w:tc>
      </w:tr>
      <w:tr w:rsidR="004A0C2A" w14:paraId="1C6CEEEC" w14:textId="77777777">
        <w:trPr>
          <w:trHeight w:val="350"/>
        </w:trPr>
        <w:tc>
          <w:tcPr>
            <w:tcW w:w="3516" w:type="dxa"/>
            <w:tcBorders>
              <w:left w:val="single" w:sz="4" w:space="0" w:color="2A3452"/>
            </w:tcBorders>
          </w:tcPr>
          <w:p w14:paraId="5EDE90DE" w14:textId="77777777" w:rsidR="004A0C2A" w:rsidRDefault="00BE1BE6">
            <w:pPr>
              <w:pStyle w:val="TableParagraph"/>
              <w:ind w:left="229"/>
            </w:pPr>
            <w:r>
              <w:rPr>
                <w:color w:val="231F20"/>
              </w:rPr>
              <w:t>Interest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&amp;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Sinking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(I&amp;S)</w:t>
            </w:r>
          </w:p>
        </w:tc>
        <w:tc>
          <w:tcPr>
            <w:tcW w:w="1833" w:type="dxa"/>
            <w:tcBorders>
              <w:right w:val="single" w:sz="4" w:space="0" w:color="2A3452"/>
            </w:tcBorders>
          </w:tcPr>
          <w:p w14:paraId="1B689049" w14:textId="77777777" w:rsidR="004A0C2A" w:rsidRDefault="00BE1BE6">
            <w:pPr>
              <w:pStyle w:val="TableParagraph"/>
              <w:ind w:left="160" w:right="49"/>
              <w:jc w:val="center"/>
            </w:pPr>
            <w:r>
              <w:rPr>
                <w:color w:val="2D3451"/>
              </w:rPr>
              <w:t>$</w:t>
            </w:r>
            <w:r>
              <w:rPr>
                <w:color w:val="2D3451"/>
                <w:spacing w:val="49"/>
              </w:rPr>
              <w:t xml:space="preserve"> </w:t>
            </w:r>
            <w:r>
              <w:rPr>
                <w:color w:val="2D3451"/>
                <w:spacing w:val="-2"/>
              </w:rPr>
              <w:t>0.152015/$100</w:t>
            </w:r>
          </w:p>
        </w:tc>
        <w:tc>
          <w:tcPr>
            <w:tcW w:w="1989" w:type="dxa"/>
            <w:tcBorders>
              <w:left w:val="single" w:sz="4" w:space="0" w:color="2A3452"/>
              <w:right w:val="single" w:sz="4" w:space="0" w:color="2A3452"/>
            </w:tcBorders>
            <w:shd w:val="clear" w:color="auto" w:fill="C1BFC9"/>
          </w:tcPr>
          <w:p w14:paraId="1573F439" w14:textId="77777777" w:rsidR="004A0C2A" w:rsidRDefault="00BE1BE6">
            <w:pPr>
              <w:pStyle w:val="TableParagraph"/>
              <w:ind w:right="66"/>
              <w:jc w:val="right"/>
            </w:pPr>
            <w:r>
              <w:rPr>
                <w:color w:val="FFFFFF"/>
              </w:rPr>
              <w:t>$</w:t>
            </w:r>
            <w:r>
              <w:rPr>
                <w:color w:val="FFFFFF"/>
                <w:spacing w:val="49"/>
              </w:rPr>
              <w:t xml:space="preserve"> </w:t>
            </w:r>
            <w:r>
              <w:rPr>
                <w:color w:val="FFFFFF"/>
                <w:spacing w:val="-2"/>
              </w:rPr>
              <w:t>0.117352/$100</w:t>
            </w:r>
          </w:p>
        </w:tc>
      </w:tr>
      <w:tr w:rsidR="004A0C2A" w14:paraId="5068E4F3" w14:textId="77777777">
        <w:trPr>
          <w:trHeight w:val="360"/>
        </w:trPr>
        <w:tc>
          <w:tcPr>
            <w:tcW w:w="3516" w:type="dxa"/>
            <w:tcBorders>
              <w:left w:val="single" w:sz="4" w:space="0" w:color="2A3452"/>
            </w:tcBorders>
            <w:shd w:val="clear" w:color="auto" w:fill="2A3452"/>
          </w:tcPr>
          <w:p w14:paraId="1A16A0C3" w14:textId="77777777" w:rsidR="004A0C2A" w:rsidRDefault="00BE1BE6">
            <w:pPr>
              <w:pStyle w:val="TableParagraph"/>
              <w:spacing w:before="35"/>
              <w:ind w:left="123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Total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Property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Tax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Rate</w:t>
            </w:r>
          </w:p>
        </w:tc>
        <w:tc>
          <w:tcPr>
            <w:tcW w:w="1833" w:type="dxa"/>
            <w:shd w:val="clear" w:color="auto" w:fill="2A3452"/>
          </w:tcPr>
          <w:p w14:paraId="71222830" w14:textId="77777777" w:rsidR="004A0C2A" w:rsidRDefault="00BE1BE6">
            <w:pPr>
              <w:pStyle w:val="TableParagraph"/>
              <w:spacing w:before="35"/>
              <w:ind w:lef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$ </w:t>
            </w:r>
            <w:r>
              <w:rPr>
                <w:b/>
                <w:color w:val="FFFFFF"/>
                <w:spacing w:val="-2"/>
              </w:rPr>
              <w:t>0.295000/$100</w:t>
            </w:r>
          </w:p>
        </w:tc>
        <w:tc>
          <w:tcPr>
            <w:tcW w:w="1989" w:type="dxa"/>
            <w:tcBorders>
              <w:right w:val="single" w:sz="4" w:space="0" w:color="2A3452"/>
            </w:tcBorders>
            <w:shd w:val="clear" w:color="auto" w:fill="2A3452"/>
          </w:tcPr>
          <w:p w14:paraId="466CA0FD" w14:textId="77777777" w:rsidR="004A0C2A" w:rsidRDefault="00BE1BE6">
            <w:pPr>
              <w:pStyle w:val="TableParagraph"/>
              <w:spacing w:before="35"/>
              <w:ind w:right="66"/>
              <w:jc w:val="right"/>
              <w:rPr>
                <w:b/>
              </w:rPr>
            </w:pPr>
            <w:r>
              <w:rPr>
                <w:b/>
                <w:color w:val="FFFFFF"/>
              </w:rPr>
              <w:t xml:space="preserve">$ </w:t>
            </w:r>
            <w:r>
              <w:rPr>
                <w:b/>
                <w:color w:val="FFFFFF"/>
                <w:spacing w:val="-2"/>
              </w:rPr>
              <w:t>0.295000/$100</w:t>
            </w:r>
          </w:p>
        </w:tc>
      </w:tr>
    </w:tbl>
    <w:p w14:paraId="63240C5A" w14:textId="77777777" w:rsidR="00A8334E" w:rsidRDefault="00A8334E"/>
    <w:sectPr w:rsidR="00A8334E">
      <w:type w:val="continuous"/>
      <w:pgSz w:w="12240" w:h="15840"/>
      <w:pgMar w:top="5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A"/>
    <w:rsid w:val="004A0C2A"/>
    <w:rsid w:val="00694051"/>
    <w:rsid w:val="00A8334E"/>
    <w:rsid w:val="00B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5108"/>
  <w15:docId w15:val="{1C5CF71D-34D6-4303-A3A9-BC282052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36"/>
      <w:szCs w:val="36"/>
    </w:rPr>
  </w:style>
  <w:style w:type="paragraph" w:styleId="Title">
    <w:name w:val="Title"/>
    <w:basedOn w:val="Normal"/>
    <w:uiPriority w:val="10"/>
    <w:qFormat/>
    <w:pPr>
      <w:spacing w:before="80"/>
      <w:ind w:left="1210"/>
    </w:pPr>
    <w:rPr>
      <w:rFonts w:ascii="Gill Sans MT" w:eastAsia="Gill Sans MT" w:hAnsi="Gill Sans MT" w:cs="Gill Sans MT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5" ma:contentTypeDescription="Create a new document." ma:contentTypeScope="" ma:versionID="b5fa590b7f45a361efbe31527972df3a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b01e48d6b3b521a7505fc0082122531f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B52115-42B9-4C92-8743-F277BD327ECD}"/>
</file>

<file path=customXml/itemProps2.xml><?xml version="1.0" encoding="utf-8"?>
<ds:datastoreItem xmlns:ds="http://schemas.openxmlformats.org/officeDocument/2006/customXml" ds:itemID="{0A749C93-6B0C-428B-A8A5-A54402E95FC3}"/>
</file>

<file path=customXml/itemProps3.xml><?xml version="1.0" encoding="utf-8"?>
<ds:datastoreItem xmlns:ds="http://schemas.openxmlformats.org/officeDocument/2006/customXml" ds:itemID="{AFA62AF8-6550-458C-B8F3-3111D5C8B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703</Characters>
  <Application>Microsoft Office Word</Application>
  <DocSecurity>4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Jakubik</dc:creator>
  <cp:lastModifiedBy>Meg Jakubik</cp:lastModifiedBy>
  <cp:revision>2</cp:revision>
  <dcterms:created xsi:type="dcterms:W3CDTF">2024-01-04T21:26:00Z</dcterms:created>
  <dcterms:modified xsi:type="dcterms:W3CDTF">2024-01-04T21:26:00Z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2024-01-04T00:00:00Z</vt:filetime>
  </property>
  <property fmtid="{D5CDD505-2E9C-101B-9397-08002B2CF9AE}" pid="5" name="Producer">
    <vt:lpwstr>PDFium</vt:lpwstr>
  </property>
  <property fmtid="{D5CDD505-2E9C-101B-9397-08002B2CF9AE}" pid="6" name="ContentTypeId">
    <vt:lpwstr>0x010100CE44FEF859F5BA4B89A4DC153F9F7047</vt:lpwstr>
  </property>
</Properties>
</file>